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C39" w:rsidRDefault="009A2C39" w:rsidP="001E3F84">
      <w:pPr>
        <w:jc w:val="center"/>
        <w:rPr>
          <w:rFonts w:cs="Times New Roman"/>
          <w:b/>
          <w:szCs w:val="28"/>
        </w:rPr>
      </w:pPr>
    </w:p>
    <w:p w:rsidR="00FB3A96" w:rsidRPr="00FB3A96" w:rsidRDefault="00FB3A96" w:rsidP="001E3F84">
      <w:pPr>
        <w:jc w:val="center"/>
        <w:rPr>
          <w:rFonts w:cs="Times New Roman"/>
          <w:b/>
          <w:szCs w:val="28"/>
        </w:rPr>
      </w:pPr>
      <w:r w:rsidRPr="00FB3A96">
        <w:rPr>
          <w:rFonts w:cs="Times New Roman"/>
          <w:b/>
          <w:szCs w:val="28"/>
        </w:rPr>
        <w:t>СПРАВКА-ОБОСНОВАНИЕ</w:t>
      </w:r>
    </w:p>
    <w:p w:rsidR="001E3F84" w:rsidRDefault="001E3F84" w:rsidP="00FB3A96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к </w:t>
      </w:r>
      <w:r w:rsidR="00FB3A96">
        <w:rPr>
          <w:rFonts w:cs="Times New Roman"/>
          <w:b/>
          <w:szCs w:val="28"/>
        </w:rPr>
        <w:t>проект</w:t>
      </w:r>
      <w:r>
        <w:rPr>
          <w:rFonts w:cs="Times New Roman"/>
          <w:b/>
          <w:szCs w:val="28"/>
        </w:rPr>
        <w:t>у</w:t>
      </w:r>
      <w:r w:rsidR="00FB3A96">
        <w:rPr>
          <w:rFonts w:cs="Times New Roman"/>
          <w:b/>
          <w:szCs w:val="28"/>
        </w:rPr>
        <w:t xml:space="preserve"> постановления Правительства Кыргызской Республики </w:t>
      </w:r>
    </w:p>
    <w:p w:rsidR="00FB3A96" w:rsidRPr="00FB3A96" w:rsidRDefault="00FB3A96" w:rsidP="00FB3A96">
      <w:pPr>
        <w:jc w:val="center"/>
        <w:rPr>
          <w:szCs w:val="28"/>
        </w:rPr>
      </w:pPr>
      <w:r>
        <w:rPr>
          <w:rFonts w:cs="Times New Roman"/>
          <w:b/>
          <w:szCs w:val="28"/>
        </w:rPr>
        <w:t>«</w:t>
      </w:r>
      <w:r>
        <w:rPr>
          <w:b/>
          <w:bCs/>
          <w:szCs w:val="28"/>
        </w:rPr>
        <w:t>О</w:t>
      </w:r>
      <w:r w:rsidRPr="00B4145C">
        <w:rPr>
          <w:b/>
          <w:bCs/>
          <w:szCs w:val="28"/>
        </w:rPr>
        <w:t xml:space="preserve"> внесении изменений в </w:t>
      </w:r>
      <w:r>
        <w:rPr>
          <w:b/>
          <w:bCs/>
          <w:szCs w:val="28"/>
        </w:rPr>
        <w:t>постановление Правительства Кыргызской Республики «Об утверждении стандартов государственных услуг, оказываемых физическим и юридическим</w:t>
      </w:r>
      <w:r w:rsidR="00B51CB2">
        <w:rPr>
          <w:b/>
          <w:bCs/>
          <w:szCs w:val="28"/>
        </w:rPr>
        <w:t xml:space="preserve"> лицам</w:t>
      </w:r>
      <w:r>
        <w:rPr>
          <w:b/>
          <w:bCs/>
          <w:szCs w:val="28"/>
        </w:rPr>
        <w:t xml:space="preserve"> государственными органами, их структурными подразделениями и подведомственными учреждениями» от 3 июня 2014 года № 303</w:t>
      </w:r>
    </w:p>
    <w:p w:rsidR="00FB3A96" w:rsidRPr="00FB3A96" w:rsidRDefault="00FB3A96" w:rsidP="00FB3A96">
      <w:pPr>
        <w:rPr>
          <w:b/>
          <w:szCs w:val="28"/>
        </w:rPr>
      </w:pPr>
    </w:p>
    <w:p w:rsidR="00FB3A96" w:rsidRDefault="00FB3A96" w:rsidP="00FB3A96">
      <w:pPr>
        <w:ind w:firstLine="708"/>
        <w:jc w:val="both"/>
        <w:rPr>
          <w:b/>
          <w:szCs w:val="28"/>
        </w:rPr>
      </w:pPr>
      <w:r w:rsidRPr="00FB3A96">
        <w:rPr>
          <w:b/>
          <w:szCs w:val="28"/>
        </w:rPr>
        <w:t>1. Цель и задачи проекта:</w:t>
      </w:r>
    </w:p>
    <w:p w:rsidR="00FB3A96" w:rsidRDefault="00F2439B" w:rsidP="00FB3A96">
      <w:pPr>
        <w:ind w:firstLine="708"/>
        <w:jc w:val="both"/>
        <w:rPr>
          <w:bCs/>
          <w:szCs w:val="28"/>
        </w:rPr>
      </w:pPr>
      <w:r>
        <w:rPr>
          <w:szCs w:val="28"/>
        </w:rPr>
        <w:t>Целью и задачей настоящего</w:t>
      </w:r>
      <w:r w:rsidR="00FB3A96">
        <w:rPr>
          <w:szCs w:val="28"/>
        </w:rPr>
        <w:t xml:space="preserve"> проект</w:t>
      </w:r>
      <w:r>
        <w:rPr>
          <w:szCs w:val="28"/>
        </w:rPr>
        <w:t xml:space="preserve"> является</w:t>
      </w:r>
      <w:r>
        <w:rPr>
          <w:bCs/>
          <w:szCs w:val="28"/>
        </w:rPr>
        <w:t xml:space="preserve"> оптимизация</w:t>
      </w:r>
      <w:r w:rsidR="00C73AC3">
        <w:rPr>
          <w:bCs/>
          <w:szCs w:val="28"/>
        </w:rPr>
        <w:t xml:space="preserve"> процедур предоставления государственных услуг населению, повышения их качества и доступности, закрепления системного регулирования сферы предоставления</w:t>
      </w:r>
      <w:r w:rsidR="007D7A4E">
        <w:rPr>
          <w:bCs/>
          <w:szCs w:val="28"/>
        </w:rPr>
        <w:t xml:space="preserve"> территориальными и подведомственными подразделениями Государственного агентства архитектуры, строительства и жилищно-коммунального хозяйства при Правительстве Кыргызской Республики</w:t>
      </w:r>
      <w:r w:rsidR="005A5E43">
        <w:rPr>
          <w:bCs/>
          <w:szCs w:val="28"/>
        </w:rPr>
        <w:t xml:space="preserve"> (далее – Госстрой).</w:t>
      </w:r>
    </w:p>
    <w:p w:rsidR="00C73AC3" w:rsidRDefault="00C73AC3" w:rsidP="000D163B">
      <w:pPr>
        <w:jc w:val="both"/>
        <w:rPr>
          <w:bCs/>
          <w:szCs w:val="28"/>
        </w:rPr>
      </w:pPr>
    </w:p>
    <w:p w:rsidR="00C73AC3" w:rsidRDefault="00C73AC3" w:rsidP="00FB3A96">
      <w:pPr>
        <w:ind w:firstLine="708"/>
        <w:jc w:val="both"/>
        <w:rPr>
          <w:b/>
          <w:bCs/>
          <w:szCs w:val="28"/>
        </w:rPr>
      </w:pPr>
      <w:r w:rsidRPr="00C73AC3">
        <w:rPr>
          <w:b/>
          <w:bCs/>
          <w:szCs w:val="28"/>
        </w:rPr>
        <w:t>2. Описательная часть:</w:t>
      </w:r>
    </w:p>
    <w:p w:rsidR="00C40B38" w:rsidRDefault="00CC6549" w:rsidP="000D163B">
      <w:pPr>
        <w:jc w:val="both"/>
        <w:rPr>
          <w:szCs w:val="28"/>
        </w:rPr>
      </w:pPr>
      <w:r>
        <w:rPr>
          <w:b/>
          <w:szCs w:val="28"/>
        </w:rPr>
        <w:tab/>
      </w:r>
      <w:r w:rsidR="001E3F84">
        <w:rPr>
          <w:szCs w:val="28"/>
        </w:rPr>
        <w:t>П</w:t>
      </w:r>
      <w:r w:rsidR="00F2439B">
        <w:rPr>
          <w:szCs w:val="28"/>
        </w:rPr>
        <w:t xml:space="preserve">ротоколом </w:t>
      </w:r>
      <w:r w:rsidR="00C40B38">
        <w:rPr>
          <w:szCs w:val="28"/>
        </w:rPr>
        <w:t>заседания Межведомственной комисси</w:t>
      </w:r>
      <w:r w:rsidR="00CB1402">
        <w:rPr>
          <w:szCs w:val="28"/>
        </w:rPr>
        <w:t>и</w:t>
      </w:r>
      <w:r w:rsidR="00C40B38">
        <w:rPr>
          <w:szCs w:val="28"/>
        </w:rPr>
        <w:t xml:space="preserve"> по оптимизации системы предоставления государственных и муниципальных услуг</w:t>
      </w:r>
      <w:r w:rsidR="00F2439B">
        <w:rPr>
          <w:szCs w:val="28"/>
        </w:rPr>
        <w:t xml:space="preserve"> от 7 сентября 2020 года № 53, предложения</w:t>
      </w:r>
      <w:r w:rsidR="005A5E43">
        <w:rPr>
          <w:bCs/>
          <w:szCs w:val="28"/>
        </w:rPr>
        <w:t xml:space="preserve"> Госстроя</w:t>
      </w:r>
      <w:r w:rsidR="003211EC">
        <w:rPr>
          <w:bCs/>
          <w:szCs w:val="28"/>
        </w:rPr>
        <w:t>,</w:t>
      </w:r>
      <w:r w:rsidR="00F2439B">
        <w:rPr>
          <w:szCs w:val="28"/>
        </w:rPr>
        <w:t xml:space="preserve"> по включению </w:t>
      </w:r>
      <w:proofErr w:type="gramStart"/>
      <w:r w:rsidR="00F2439B">
        <w:rPr>
          <w:szCs w:val="28"/>
        </w:rPr>
        <w:t xml:space="preserve">государственных услуг, оказываемых подведомственными и территориальными подразделениями </w:t>
      </w:r>
      <w:r w:rsidR="005A5E43">
        <w:rPr>
          <w:bCs/>
          <w:szCs w:val="28"/>
        </w:rPr>
        <w:t xml:space="preserve">Госстроя </w:t>
      </w:r>
      <w:r w:rsidR="006F0DFC">
        <w:rPr>
          <w:szCs w:val="28"/>
        </w:rPr>
        <w:t>в Еди</w:t>
      </w:r>
      <w:r w:rsidR="00F2439B">
        <w:rPr>
          <w:szCs w:val="28"/>
        </w:rPr>
        <w:t>ный реестр государственных</w:t>
      </w:r>
      <w:r w:rsidR="003A7B0F">
        <w:rPr>
          <w:szCs w:val="28"/>
        </w:rPr>
        <w:t xml:space="preserve"> услуг</w:t>
      </w:r>
      <w:r w:rsidR="00F2439B">
        <w:rPr>
          <w:szCs w:val="28"/>
        </w:rPr>
        <w:t xml:space="preserve"> были</w:t>
      </w:r>
      <w:proofErr w:type="gramEnd"/>
      <w:r w:rsidR="00F2439B">
        <w:rPr>
          <w:szCs w:val="28"/>
        </w:rPr>
        <w:t xml:space="preserve"> одобрены</w:t>
      </w:r>
      <w:r w:rsidR="006F0DFC">
        <w:rPr>
          <w:szCs w:val="28"/>
        </w:rPr>
        <w:t>.</w:t>
      </w:r>
    </w:p>
    <w:p w:rsidR="00CC6549" w:rsidRDefault="006F0DFC" w:rsidP="000D163B">
      <w:pPr>
        <w:jc w:val="both"/>
        <w:rPr>
          <w:szCs w:val="28"/>
        </w:rPr>
      </w:pPr>
      <w:r>
        <w:rPr>
          <w:szCs w:val="28"/>
        </w:rPr>
        <w:tab/>
      </w:r>
      <w:proofErr w:type="gramStart"/>
      <w:r w:rsidR="00F2439B">
        <w:rPr>
          <w:szCs w:val="28"/>
        </w:rPr>
        <w:t>В настоящее время</w:t>
      </w:r>
      <w:r>
        <w:rPr>
          <w:szCs w:val="28"/>
        </w:rPr>
        <w:t xml:space="preserve"> проект </w:t>
      </w:r>
      <w:r w:rsidR="001E3F84">
        <w:rPr>
          <w:szCs w:val="28"/>
        </w:rPr>
        <w:t>п</w:t>
      </w:r>
      <w:r>
        <w:rPr>
          <w:szCs w:val="28"/>
        </w:rPr>
        <w:t>остановления Правительства Кыргызской Республики «О внесении изменений в постановление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</w:t>
      </w:r>
      <w:r w:rsidR="00F2439B">
        <w:rPr>
          <w:szCs w:val="28"/>
        </w:rPr>
        <w:t>» инициированный Министерством экономики Кыргызской Республики находится на рассмотрении</w:t>
      </w:r>
      <w:r w:rsidR="00657FC6">
        <w:rPr>
          <w:szCs w:val="28"/>
        </w:rPr>
        <w:t xml:space="preserve"> в </w:t>
      </w:r>
      <w:r w:rsidR="001E3F84">
        <w:rPr>
          <w:szCs w:val="28"/>
        </w:rPr>
        <w:t xml:space="preserve">Аппарате </w:t>
      </w:r>
      <w:r w:rsidR="00657FC6">
        <w:rPr>
          <w:szCs w:val="28"/>
        </w:rPr>
        <w:t>Правительств</w:t>
      </w:r>
      <w:r w:rsidR="001E3F84">
        <w:rPr>
          <w:szCs w:val="28"/>
        </w:rPr>
        <w:t xml:space="preserve">а </w:t>
      </w:r>
      <w:r w:rsidR="00657FC6">
        <w:rPr>
          <w:szCs w:val="28"/>
        </w:rPr>
        <w:t>Кыргызской Республики.</w:t>
      </w:r>
      <w:proofErr w:type="gramEnd"/>
    </w:p>
    <w:p w:rsidR="00267462" w:rsidRDefault="001E3F84" w:rsidP="005A5E43">
      <w:pPr>
        <w:ind w:firstLine="708"/>
        <w:jc w:val="both"/>
        <w:rPr>
          <w:bCs/>
          <w:szCs w:val="28"/>
        </w:rPr>
      </w:pPr>
      <w:proofErr w:type="gramStart"/>
      <w:r>
        <w:rPr>
          <w:szCs w:val="28"/>
        </w:rPr>
        <w:t xml:space="preserve">Кроме </w:t>
      </w:r>
      <w:r w:rsidR="003211EC">
        <w:rPr>
          <w:szCs w:val="28"/>
        </w:rPr>
        <w:t xml:space="preserve">того, вышеуказанным Протоколом заседания Межведомственной комиссии по оптимизации системы предоставления государственных и муниципальных услуг, образованной распоряжением Правительства Кыргызской Республики от 31 мая 2011 года № 191-р, </w:t>
      </w:r>
      <w:r w:rsidR="005A5E43">
        <w:rPr>
          <w:bCs/>
          <w:szCs w:val="28"/>
        </w:rPr>
        <w:t xml:space="preserve">Госстрою </w:t>
      </w:r>
      <w:r w:rsidR="005A5E43">
        <w:rPr>
          <w:szCs w:val="28"/>
        </w:rPr>
        <w:t>рекомендовано</w:t>
      </w:r>
      <w:r w:rsidR="005A5E43">
        <w:rPr>
          <w:bCs/>
          <w:szCs w:val="28"/>
        </w:rPr>
        <w:t xml:space="preserve"> </w:t>
      </w:r>
      <w:r w:rsidR="003211EC">
        <w:rPr>
          <w:bCs/>
          <w:szCs w:val="28"/>
        </w:rPr>
        <w:t xml:space="preserve">в трехмесячный срок внести в Аппарат Правительства Кыргызской Республики </w:t>
      </w:r>
      <w:r w:rsidR="00D433A0">
        <w:rPr>
          <w:bCs/>
          <w:szCs w:val="28"/>
        </w:rPr>
        <w:t>проект постановления Правительства Кыргызской Республики «О внесении изменений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</w:t>
      </w:r>
      <w:proofErr w:type="gramEnd"/>
      <w:r w:rsidR="00D433A0">
        <w:rPr>
          <w:bCs/>
          <w:szCs w:val="28"/>
        </w:rPr>
        <w:t xml:space="preserve"> государственными органами, их структурными подразделениями и подведомственными учреждениями» от 3 июня 2014 года № 303, в части утверждени</w:t>
      </w:r>
      <w:r w:rsidR="005A5E43">
        <w:rPr>
          <w:bCs/>
          <w:szCs w:val="28"/>
        </w:rPr>
        <w:t xml:space="preserve">я вышеуказанных 6 (шести) услуг, </w:t>
      </w:r>
    </w:p>
    <w:p w:rsidR="00657FC6" w:rsidRDefault="00267462" w:rsidP="005A5E43">
      <w:pPr>
        <w:ind w:firstLine="708"/>
        <w:jc w:val="both"/>
        <w:rPr>
          <w:bCs/>
          <w:szCs w:val="28"/>
        </w:rPr>
      </w:pPr>
      <w:r>
        <w:rPr>
          <w:bCs/>
          <w:szCs w:val="28"/>
        </w:rPr>
        <w:lastRenderedPageBreak/>
        <w:t>В этой связи, Госстроем был</w:t>
      </w:r>
      <w:r w:rsidR="00410968">
        <w:rPr>
          <w:bCs/>
          <w:szCs w:val="28"/>
        </w:rPr>
        <w:t xml:space="preserve"> подготовлен</w:t>
      </w:r>
      <w:r>
        <w:rPr>
          <w:bCs/>
          <w:szCs w:val="28"/>
        </w:rPr>
        <w:t xml:space="preserve"> настоящий проект постановления Правительства Кыргызской Республики.</w:t>
      </w:r>
    </w:p>
    <w:p w:rsidR="005A5E43" w:rsidRPr="005A5E43" w:rsidRDefault="005A5E43" w:rsidP="005A5E43">
      <w:pPr>
        <w:ind w:firstLine="708"/>
        <w:jc w:val="both"/>
        <w:rPr>
          <w:bCs/>
          <w:szCs w:val="28"/>
        </w:rPr>
      </w:pPr>
    </w:p>
    <w:p w:rsidR="000D163B" w:rsidRDefault="000D163B" w:rsidP="00FB3A96">
      <w:pPr>
        <w:ind w:firstLine="708"/>
        <w:jc w:val="both"/>
        <w:rPr>
          <w:b/>
          <w:szCs w:val="28"/>
        </w:rPr>
      </w:pPr>
      <w:r>
        <w:rPr>
          <w:b/>
          <w:szCs w:val="28"/>
        </w:rPr>
        <w:t>3. Прогнозы возможных социальных, экономических, правовых, правозащитных</w:t>
      </w:r>
      <w:r w:rsidR="00B262F3">
        <w:rPr>
          <w:b/>
          <w:szCs w:val="28"/>
        </w:rPr>
        <w:t xml:space="preserve">, гендерных, </w:t>
      </w:r>
      <w:r w:rsidR="00785C16">
        <w:rPr>
          <w:b/>
          <w:szCs w:val="28"/>
        </w:rPr>
        <w:t>экологических, коррупционных последствий:</w:t>
      </w:r>
    </w:p>
    <w:p w:rsidR="00785C16" w:rsidRDefault="00785C16" w:rsidP="00FB3A96">
      <w:pPr>
        <w:ind w:firstLine="708"/>
        <w:jc w:val="both"/>
        <w:rPr>
          <w:szCs w:val="28"/>
        </w:rPr>
      </w:pPr>
      <w:r>
        <w:rPr>
          <w:szCs w:val="28"/>
        </w:rPr>
        <w:t>Данный проект постановления не противоречит нормативным правовым актам Кыргызской Республики, каких-либо негативных социальных, экономических, правовых, правозащитных, гендерных, экологических, коррупционных последствий не вызовет и проведение соответствующих экспертиз не требуется.</w:t>
      </w:r>
    </w:p>
    <w:p w:rsidR="00785C16" w:rsidRDefault="00785C16" w:rsidP="00FB3A96">
      <w:pPr>
        <w:ind w:firstLine="708"/>
        <w:jc w:val="both"/>
        <w:rPr>
          <w:szCs w:val="28"/>
        </w:rPr>
      </w:pPr>
    </w:p>
    <w:p w:rsidR="00785C16" w:rsidRPr="00FA7BDA" w:rsidRDefault="00785C16" w:rsidP="00FB3A96">
      <w:pPr>
        <w:ind w:firstLine="708"/>
        <w:jc w:val="both"/>
        <w:rPr>
          <w:b/>
          <w:szCs w:val="28"/>
        </w:rPr>
      </w:pPr>
      <w:r w:rsidRPr="00FA7BDA">
        <w:rPr>
          <w:b/>
          <w:szCs w:val="28"/>
        </w:rPr>
        <w:t xml:space="preserve">4. </w:t>
      </w:r>
      <w:r w:rsidR="00FA7BDA" w:rsidRPr="00FA7BDA">
        <w:rPr>
          <w:b/>
          <w:szCs w:val="28"/>
        </w:rPr>
        <w:t>Информация о результатах общественного обсуждения (в случае необходимости):</w:t>
      </w:r>
    </w:p>
    <w:p w:rsidR="00FA7BDA" w:rsidRDefault="00FA7BDA" w:rsidP="00FB3A96">
      <w:pPr>
        <w:ind w:firstLine="708"/>
        <w:jc w:val="both"/>
        <w:rPr>
          <w:szCs w:val="28"/>
        </w:rPr>
      </w:pPr>
      <w:r>
        <w:rPr>
          <w:szCs w:val="28"/>
        </w:rPr>
        <w:t>В соответствии со статьей 22 Закона Кыргызской Республики «О нормативных правовых актах Кыргызской</w:t>
      </w:r>
      <w:r w:rsidR="007D7A4E">
        <w:rPr>
          <w:szCs w:val="28"/>
        </w:rPr>
        <w:t xml:space="preserve"> Республики» данный проект</w:t>
      </w:r>
      <w:r>
        <w:rPr>
          <w:szCs w:val="28"/>
        </w:rPr>
        <w:t xml:space="preserve"> размещен на официальном сайте Правительства Кыргызской Республики</w:t>
      </w:r>
      <w:r w:rsidR="00F1064A">
        <w:rPr>
          <w:szCs w:val="28"/>
        </w:rPr>
        <w:t xml:space="preserve"> и на едином портале общественного обсуждения нормативных правовых актов (http://koomtalkuu.gov.kg)</w:t>
      </w:r>
      <w:r>
        <w:rPr>
          <w:szCs w:val="28"/>
        </w:rPr>
        <w:t>, для прохождения общественного обсуждения.</w:t>
      </w:r>
    </w:p>
    <w:p w:rsidR="00785C16" w:rsidRDefault="00785C16" w:rsidP="00FB3A96">
      <w:pPr>
        <w:ind w:firstLine="708"/>
        <w:jc w:val="both"/>
        <w:rPr>
          <w:szCs w:val="28"/>
        </w:rPr>
      </w:pPr>
    </w:p>
    <w:p w:rsidR="00785C16" w:rsidRDefault="00785C16" w:rsidP="00FB3A96">
      <w:pPr>
        <w:ind w:firstLine="708"/>
        <w:jc w:val="both"/>
        <w:rPr>
          <w:b/>
          <w:szCs w:val="28"/>
        </w:rPr>
      </w:pPr>
      <w:r w:rsidRPr="00785C16">
        <w:rPr>
          <w:b/>
          <w:szCs w:val="28"/>
        </w:rPr>
        <w:t>5. Анализ соответствия проекта законодательству:</w:t>
      </w:r>
    </w:p>
    <w:p w:rsidR="00785C16" w:rsidRDefault="00785C16" w:rsidP="00FB3A96">
      <w:pPr>
        <w:ind w:firstLine="708"/>
        <w:jc w:val="both"/>
        <w:rPr>
          <w:szCs w:val="28"/>
        </w:rPr>
      </w:pPr>
      <w:r>
        <w:rPr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</w:t>
      </w:r>
      <w:r w:rsidR="00936EC3">
        <w:rPr>
          <w:szCs w:val="28"/>
        </w:rPr>
        <w:t>, участницей которых является Кыргызская Республика.</w:t>
      </w:r>
    </w:p>
    <w:p w:rsidR="006D760B" w:rsidRDefault="006D760B" w:rsidP="00FB3A96">
      <w:pPr>
        <w:ind w:firstLine="708"/>
        <w:jc w:val="both"/>
        <w:rPr>
          <w:szCs w:val="28"/>
        </w:rPr>
      </w:pPr>
    </w:p>
    <w:p w:rsidR="006D760B" w:rsidRPr="00045455" w:rsidRDefault="006D760B" w:rsidP="006D760B">
      <w:pPr>
        <w:ind w:firstLine="708"/>
        <w:jc w:val="both"/>
        <w:rPr>
          <w:b/>
          <w:bCs/>
          <w:szCs w:val="28"/>
        </w:rPr>
      </w:pPr>
      <w:r w:rsidRPr="00045455">
        <w:rPr>
          <w:b/>
          <w:bCs/>
          <w:szCs w:val="28"/>
        </w:rPr>
        <w:t>6. Информация о необходимости финансирования</w:t>
      </w:r>
    </w:p>
    <w:p w:rsidR="006D760B" w:rsidRDefault="00732922" w:rsidP="006D760B">
      <w:pPr>
        <w:ind w:firstLine="708"/>
        <w:jc w:val="both"/>
        <w:rPr>
          <w:szCs w:val="28"/>
        </w:rPr>
      </w:pPr>
      <w:r>
        <w:rPr>
          <w:szCs w:val="28"/>
        </w:rPr>
        <w:t>Принятие представленного</w:t>
      </w:r>
      <w:r w:rsidR="006D760B" w:rsidRPr="00045455">
        <w:rPr>
          <w:szCs w:val="28"/>
        </w:rPr>
        <w:t xml:space="preserve"> проекта </w:t>
      </w:r>
      <w:r w:rsidR="006D760B" w:rsidRPr="00D85A2D">
        <w:rPr>
          <w:szCs w:val="28"/>
        </w:rPr>
        <w:t>постановления Правительства Кыргызской Республики</w:t>
      </w:r>
      <w:r>
        <w:rPr>
          <w:szCs w:val="28"/>
        </w:rPr>
        <w:t xml:space="preserve"> не повлечет дополнительных финансовых затрат</w:t>
      </w:r>
      <w:r w:rsidR="006D760B">
        <w:rPr>
          <w:szCs w:val="28"/>
        </w:rPr>
        <w:t xml:space="preserve"> из республиканского бюджета.</w:t>
      </w:r>
    </w:p>
    <w:p w:rsidR="00936EC3" w:rsidRDefault="00936EC3" w:rsidP="00F2439B">
      <w:pPr>
        <w:jc w:val="both"/>
        <w:rPr>
          <w:bCs/>
          <w:szCs w:val="28"/>
        </w:rPr>
      </w:pPr>
    </w:p>
    <w:p w:rsidR="00936EC3" w:rsidRPr="00936EC3" w:rsidRDefault="006D760B" w:rsidP="00FB3A96">
      <w:pPr>
        <w:ind w:firstLine="708"/>
        <w:jc w:val="both"/>
        <w:rPr>
          <w:b/>
          <w:bCs/>
          <w:szCs w:val="28"/>
        </w:rPr>
      </w:pPr>
      <w:r>
        <w:rPr>
          <w:b/>
          <w:bCs/>
          <w:szCs w:val="28"/>
        </w:rPr>
        <w:t>7</w:t>
      </w:r>
      <w:r w:rsidR="00936EC3" w:rsidRPr="00936EC3">
        <w:rPr>
          <w:b/>
          <w:bCs/>
          <w:szCs w:val="28"/>
        </w:rPr>
        <w:t>. Информация об анализе регулятивного воздействия:</w:t>
      </w:r>
    </w:p>
    <w:p w:rsidR="00936EC3" w:rsidRDefault="00936EC3" w:rsidP="00FB3A96">
      <w:pPr>
        <w:ind w:firstLine="708"/>
        <w:jc w:val="both"/>
        <w:rPr>
          <w:bCs/>
          <w:szCs w:val="28"/>
        </w:rPr>
      </w:pPr>
      <w:r w:rsidRPr="00936EC3">
        <w:rPr>
          <w:bCs/>
          <w:szCs w:val="28"/>
        </w:rPr>
        <w:t>Пр</w:t>
      </w:r>
      <w:r>
        <w:rPr>
          <w:bCs/>
          <w:szCs w:val="28"/>
        </w:rPr>
        <w:t>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FA7BDA" w:rsidRDefault="00FA7BDA" w:rsidP="00FA7BDA">
      <w:pPr>
        <w:jc w:val="both"/>
        <w:rPr>
          <w:bCs/>
          <w:szCs w:val="28"/>
        </w:rPr>
      </w:pPr>
    </w:p>
    <w:p w:rsidR="00B85CC3" w:rsidRDefault="00B85CC3" w:rsidP="00FA7BDA">
      <w:pPr>
        <w:jc w:val="both"/>
        <w:rPr>
          <w:bCs/>
          <w:szCs w:val="28"/>
        </w:rPr>
      </w:pPr>
    </w:p>
    <w:p w:rsidR="00FA7BDA" w:rsidRDefault="00D00C2E" w:rsidP="001E3F84">
      <w:pPr>
        <w:jc w:val="center"/>
        <w:rPr>
          <w:szCs w:val="24"/>
        </w:rPr>
      </w:pPr>
      <w:r>
        <w:rPr>
          <w:b/>
          <w:szCs w:val="24"/>
        </w:rPr>
        <w:t>Статс-секретарь</w:t>
      </w:r>
      <w:r w:rsidR="00FA7BDA" w:rsidRPr="00BC1C6F">
        <w:rPr>
          <w:b/>
          <w:szCs w:val="24"/>
        </w:rPr>
        <w:t xml:space="preserve"> </w:t>
      </w:r>
      <w:r w:rsidR="001E3F84">
        <w:rPr>
          <w:b/>
          <w:szCs w:val="24"/>
        </w:rPr>
        <w:tab/>
      </w:r>
      <w:r w:rsidR="001E3F84">
        <w:rPr>
          <w:b/>
          <w:szCs w:val="24"/>
        </w:rPr>
        <w:tab/>
      </w:r>
      <w:r w:rsidR="001E3F84">
        <w:rPr>
          <w:b/>
          <w:szCs w:val="24"/>
        </w:rPr>
        <w:tab/>
      </w:r>
      <w:r w:rsidR="001E3F84">
        <w:rPr>
          <w:b/>
          <w:szCs w:val="24"/>
        </w:rPr>
        <w:tab/>
      </w:r>
      <w:r w:rsidR="001E3F84">
        <w:rPr>
          <w:b/>
          <w:szCs w:val="24"/>
        </w:rPr>
        <w:tab/>
      </w:r>
      <w:r w:rsidR="00FA7BDA">
        <w:rPr>
          <w:b/>
          <w:szCs w:val="24"/>
        </w:rPr>
        <w:tab/>
      </w:r>
      <w:r>
        <w:rPr>
          <w:b/>
          <w:bCs/>
          <w:szCs w:val="28"/>
        </w:rPr>
        <w:t xml:space="preserve">С. </w:t>
      </w:r>
      <w:proofErr w:type="spellStart"/>
      <w:r>
        <w:rPr>
          <w:b/>
          <w:bCs/>
          <w:szCs w:val="28"/>
        </w:rPr>
        <w:t>Борубаев</w:t>
      </w:r>
      <w:bookmarkStart w:id="0" w:name="_GoBack"/>
      <w:bookmarkEnd w:id="0"/>
      <w:proofErr w:type="spellEnd"/>
    </w:p>
    <w:p w:rsidR="00FA7BDA" w:rsidRDefault="00FA7BDA" w:rsidP="00FA7BDA">
      <w:pPr>
        <w:jc w:val="center"/>
        <w:rPr>
          <w:i/>
          <w:sz w:val="24"/>
          <w:szCs w:val="24"/>
        </w:rPr>
      </w:pPr>
    </w:p>
    <w:p w:rsidR="00FA7BDA" w:rsidRPr="00936EC3" w:rsidRDefault="00FA7BDA" w:rsidP="007D7A4E">
      <w:pPr>
        <w:jc w:val="both"/>
        <w:rPr>
          <w:szCs w:val="28"/>
        </w:rPr>
      </w:pPr>
    </w:p>
    <w:sectPr w:rsidR="00FA7BDA" w:rsidRPr="00936EC3" w:rsidSect="00BC5D3B">
      <w:pgSz w:w="11906" w:h="16838"/>
      <w:pgMar w:top="1134" w:right="1134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23BC5"/>
    <w:multiLevelType w:val="hybridMultilevel"/>
    <w:tmpl w:val="7EF27E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A96"/>
    <w:rsid w:val="000D163B"/>
    <w:rsid w:val="001E3F84"/>
    <w:rsid w:val="00267462"/>
    <w:rsid w:val="003211EC"/>
    <w:rsid w:val="00324BDE"/>
    <w:rsid w:val="003A7B0F"/>
    <w:rsid w:val="003E4D11"/>
    <w:rsid w:val="00410968"/>
    <w:rsid w:val="00491BB6"/>
    <w:rsid w:val="004E3D09"/>
    <w:rsid w:val="004F775C"/>
    <w:rsid w:val="005A4ABC"/>
    <w:rsid w:val="005A5E43"/>
    <w:rsid w:val="00657FC6"/>
    <w:rsid w:val="006B3E16"/>
    <w:rsid w:val="006D760B"/>
    <w:rsid w:val="006E555C"/>
    <w:rsid w:val="006F0DFC"/>
    <w:rsid w:val="00732922"/>
    <w:rsid w:val="00785C16"/>
    <w:rsid w:val="007D7A4E"/>
    <w:rsid w:val="00936EC3"/>
    <w:rsid w:val="009979C1"/>
    <w:rsid w:val="009A2C39"/>
    <w:rsid w:val="00B262F3"/>
    <w:rsid w:val="00B51CB2"/>
    <w:rsid w:val="00B85CC3"/>
    <w:rsid w:val="00BC5D3B"/>
    <w:rsid w:val="00C40B38"/>
    <w:rsid w:val="00C73AC3"/>
    <w:rsid w:val="00CB1402"/>
    <w:rsid w:val="00CC6549"/>
    <w:rsid w:val="00D00C2E"/>
    <w:rsid w:val="00D433A0"/>
    <w:rsid w:val="00DF754F"/>
    <w:rsid w:val="00F1064A"/>
    <w:rsid w:val="00F2439B"/>
    <w:rsid w:val="00FA7BDA"/>
    <w:rsid w:val="00FB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A9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5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A9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5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Altynbek</dc:creator>
  <cp:lastModifiedBy>Altynbek</cp:lastModifiedBy>
  <cp:revision>19</cp:revision>
  <cp:lastPrinted>2021-01-12T03:52:00Z</cp:lastPrinted>
  <dcterms:created xsi:type="dcterms:W3CDTF">2020-12-22T09:08:00Z</dcterms:created>
  <dcterms:modified xsi:type="dcterms:W3CDTF">2021-02-09T08:22:00Z</dcterms:modified>
</cp:coreProperties>
</file>